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4B" w:rsidRPr="006A3F47" w:rsidRDefault="00105032" w:rsidP="006A3F47">
      <w:pPr>
        <w:jc w:val="center"/>
        <w:rPr>
          <w:rFonts w:ascii="Times New Roman" w:hAnsi="Times New Roman" w:cs="Times New Roman"/>
          <w:color w:val="244061" w:themeColor="accent1" w:themeShade="80"/>
          <w:sz w:val="36"/>
          <w:szCs w:val="36"/>
        </w:rPr>
      </w:pPr>
      <w:r>
        <w:rPr>
          <w:rFonts w:ascii="Times New Roman" w:hAnsi="Times New Roman" w:cs="Times New Roman"/>
          <w:noProof/>
          <w:color w:val="244061" w:themeColor="accent1" w:themeShade="8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2pt;margin-top:48.9pt;width:479.05pt;height:0;z-index:251658240" o:connectortype="straight" strokecolor="#243f60 [1604]" strokeweight="1pt"/>
        </w:pict>
      </w:r>
      <w:r w:rsidR="006A3F47" w:rsidRPr="006A3F47">
        <w:rPr>
          <w:rFonts w:ascii="Times New Roman" w:hAnsi="Times New Roman" w:cs="Times New Roman"/>
          <w:color w:val="244061" w:themeColor="accent1" w:themeShade="80"/>
          <w:sz w:val="36"/>
          <w:szCs w:val="36"/>
        </w:rPr>
        <w:t>A Sample Research Paper Format for International Conference Set Title</w:t>
      </w:r>
    </w:p>
    <w:p w:rsidR="000F43A8" w:rsidRPr="006A3F47" w:rsidRDefault="000F43A8" w:rsidP="000F43A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F47">
        <w:rPr>
          <w:rFonts w:ascii="Times New Roman" w:hAnsi="Times New Roman" w:cs="Times New Roman"/>
          <w:b/>
          <w:bCs/>
          <w:sz w:val="24"/>
          <w:szCs w:val="24"/>
        </w:rPr>
        <w:t>Author Name</w:t>
      </w:r>
      <w:r w:rsidR="0000583D">
        <w:rPr>
          <w:rFonts w:ascii="Times New Roman" w:hAnsi="Times New Roman" w:cs="Times New Roman"/>
          <w:b/>
          <w:bCs/>
          <w:szCs w:val="24"/>
          <w:vertAlign w:val="superscript"/>
        </w:rPr>
        <w:t>1</w:t>
      </w:r>
      <w:r w:rsidRPr="006A3F47">
        <w:rPr>
          <w:rFonts w:ascii="Times New Roman" w:hAnsi="Times New Roman" w:cs="Times New Roman"/>
          <w:b/>
          <w:bCs/>
          <w:sz w:val="24"/>
          <w:szCs w:val="24"/>
        </w:rPr>
        <w:t>, Author Name</w:t>
      </w:r>
      <w:r w:rsidR="0000583D">
        <w:rPr>
          <w:rFonts w:ascii="Times New Roman" w:hAnsi="Times New Roman" w:cs="Times New Roman"/>
          <w:b/>
          <w:bCs/>
          <w:szCs w:val="24"/>
          <w:vertAlign w:val="superscript"/>
        </w:rPr>
        <w:t>2</w:t>
      </w:r>
      <w:r w:rsidRPr="006A3F47">
        <w:rPr>
          <w:rFonts w:ascii="Times New Roman" w:hAnsi="Times New Roman" w:cs="Times New Roman"/>
          <w:b/>
          <w:bCs/>
          <w:sz w:val="24"/>
          <w:szCs w:val="24"/>
        </w:rPr>
        <w:t>, Author Name</w:t>
      </w:r>
      <w:r w:rsidR="0000583D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</w:p>
    <w:p w:rsidR="000F43A8" w:rsidRPr="006A3F47" w:rsidRDefault="000F43A8" w:rsidP="000F43A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F47">
        <w:rPr>
          <w:rFonts w:ascii="Times New Roman" w:hAnsi="Times New Roman" w:cs="Times New Roman"/>
          <w:b/>
          <w:bCs/>
          <w:sz w:val="24"/>
          <w:szCs w:val="24"/>
        </w:rPr>
        <w:t>(Email</w:t>
      </w:r>
      <w:r w:rsidR="0000583D">
        <w:rPr>
          <w:rFonts w:ascii="Times New Roman" w:hAnsi="Times New Roman" w:cs="Times New Roman"/>
          <w:b/>
          <w:bCs/>
          <w:szCs w:val="24"/>
          <w:vertAlign w:val="superscript"/>
        </w:rPr>
        <w:t>1</w:t>
      </w:r>
      <w:r w:rsidRPr="006A3F47">
        <w:rPr>
          <w:rFonts w:ascii="Times New Roman" w:hAnsi="Times New Roman" w:cs="Times New Roman"/>
          <w:b/>
          <w:bCs/>
          <w:sz w:val="24"/>
          <w:szCs w:val="24"/>
        </w:rPr>
        <w:t>), (Email</w:t>
      </w:r>
      <w:r w:rsidR="0000583D">
        <w:rPr>
          <w:rFonts w:ascii="Times New Roman" w:hAnsi="Times New Roman" w:cs="Times New Roman"/>
          <w:b/>
          <w:bCs/>
          <w:szCs w:val="24"/>
          <w:vertAlign w:val="superscript"/>
        </w:rPr>
        <w:t>2</w:t>
      </w:r>
      <w:r w:rsidRPr="006A3F47">
        <w:rPr>
          <w:rFonts w:ascii="Times New Roman" w:hAnsi="Times New Roman" w:cs="Times New Roman"/>
          <w:b/>
          <w:bCs/>
          <w:sz w:val="24"/>
          <w:szCs w:val="24"/>
        </w:rPr>
        <w:t>), (Email</w:t>
      </w:r>
      <w:r w:rsidR="0000583D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Pr="006A3F4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F43A8" w:rsidRPr="006A3F47" w:rsidRDefault="000F43A8" w:rsidP="000F43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Department, Institute Name, City, Country</w:t>
      </w:r>
      <w:r w:rsidR="0000583D">
        <w:rPr>
          <w:rFonts w:ascii="Times New Roman" w:hAnsi="Times New Roman" w:cs="Times New Roman"/>
          <w:b/>
          <w:bCs/>
          <w:szCs w:val="24"/>
          <w:vertAlign w:val="superscript"/>
        </w:rPr>
        <w:t>1</w:t>
      </w:r>
    </w:p>
    <w:p w:rsidR="000F43A8" w:rsidRPr="006A3F47" w:rsidRDefault="000F43A8" w:rsidP="000F43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Department, Institute Name, City, Country</w:t>
      </w:r>
      <w:r w:rsidR="0000583D">
        <w:rPr>
          <w:rFonts w:ascii="Times New Roman" w:hAnsi="Times New Roman" w:cs="Times New Roman"/>
          <w:b/>
          <w:bCs/>
          <w:szCs w:val="24"/>
          <w:vertAlign w:val="superscript"/>
        </w:rPr>
        <w:t>2</w:t>
      </w:r>
    </w:p>
    <w:p w:rsidR="000F43A8" w:rsidRDefault="000F43A8" w:rsidP="000F43A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  <w:vertAlign w:val="superscript"/>
        </w:rPr>
      </w:pPr>
      <w:r w:rsidRPr="006A3F47">
        <w:rPr>
          <w:rFonts w:ascii="Times New Roman" w:hAnsi="Times New Roman" w:cs="Times New Roman"/>
          <w:sz w:val="24"/>
          <w:szCs w:val="24"/>
        </w:rPr>
        <w:t>Department, Institute Name, City, Country</w:t>
      </w:r>
      <w:r w:rsidR="0000583D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</w:p>
    <w:p w:rsidR="0000583D" w:rsidRPr="006A3F47" w:rsidRDefault="0000583D" w:rsidP="000058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Department, Institute Name, City, Country</w:t>
      </w:r>
      <w:r>
        <w:rPr>
          <w:rFonts w:ascii="Times New Roman" w:hAnsi="Times New Roman" w:cs="Times New Roman"/>
          <w:b/>
          <w:bCs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b/>
          <w:bCs/>
          <w:szCs w:val="24"/>
          <w:vertAlign w:val="superscript"/>
        </w:rPr>
        <w:t>,2,3</w:t>
      </w:r>
      <w:proofErr w:type="gramEnd"/>
      <w:r>
        <w:rPr>
          <w:rFonts w:ascii="Times New Roman" w:hAnsi="Times New Roman" w:cs="Times New Roman"/>
          <w:b/>
          <w:bCs/>
          <w:szCs w:val="24"/>
          <w:vertAlign w:val="superscript"/>
        </w:rPr>
        <w:t xml:space="preserve"> [for same institute]</w:t>
      </w:r>
    </w:p>
    <w:p w:rsidR="000F754B" w:rsidRPr="006A3F47" w:rsidRDefault="000F754B" w:rsidP="000F43A8">
      <w:pPr>
        <w:ind w:left="-284"/>
        <w:rPr>
          <w:rFonts w:ascii="Times New Roman" w:hAnsi="Times New Roman" w:cs="Times New Roman"/>
        </w:rPr>
      </w:pPr>
    </w:p>
    <w:p w:rsidR="000F754B" w:rsidRPr="006A3F47" w:rsidRDefault="006A3F47" w:rsidP="000F43A8">
      <w:pPr>
        <w:pStyle w:val="Heading1"/>
        <w:ind w:left="567" w:right="567"/>
        <w:rPr>
          <w:rFonts w:ascii="Times New Roman" w:hAnsi="Times New Roman" w:cs="Times New Roman"/>
          <w:sz w:val="24"/>
        </w:rPr>
      </w:pPr>
      <w:r w:rsidRPr="006A3F47">
        <w:rPr>
          <w:rFonts w:ascii="Times New Roman" w:hAnsi="Times New Roman" w:cs="Times New Roman"/>
          <w:sz w:val="24"/>
        </w:rPr>
        <w:t>Abstract</w:t>
      </w:r>
    </w:p>
    <w:p w:rsidR="000F754B" w:rsidRPr="006A3F47" w:rsidRDefault="006A3F47" w:rsidP="000F43A8">
      <w:pPr>
        <w:ind w:left="567" w:right="567"/>
        <w:jc w:val="both"/>
        <w:rPr>
          <w:rFonts w:ascii="Times New Roman" w:hAnsi="Times New Roman" w:cs="Times New Roman"/>
          <w:sz w:val="20"/>
          <w:szCs w:val="20"/>
        </w:rPr>
      </w:pPr>
      <w:r w:rsidRPr="006A3F47">
        <w:rPr>
          <w:rFonts w:ascii="Times New Roman" w:hAnsi="Times New Roman" w:cs="Times New Roman"/>
          <w:sz w:val="20"/>
          <w:szCs w:val="20"/>
        </w:rPr>
        <w:t xml:space="preserve">This paper presents a sample structure for writing research papers. It defines formatting rules including </w:t>
      </w:r>
      <w:proofErr w:type="gramStart"/>
      <w:r w:rsidRPr="006A3F47">
        <w:rPr>
          <w:rFonts w:ascii="Times New Roman" w:hAnsi="Times New Roman" w:cs="Times New Roman"/>
          <w:sz w:val="20"/>
          <w:szCs w:val="20"/>
        </w:rPr>
        <w:t>font</w:t>
      </w:r>
      <w:r w:rsidR="000F43A8" w:rsidRPr="006A3F4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0F43A8" w:rsidRPr="006A3F47">
        <w:rPr>
          <w:rFonts w:ascii="Times New Roman" w:hAnsi="Times New Roman" w:cs="Times New Roman"/>
          <w:sz w:val="20"/>
          <w:szCs w:val="20"/>
        </w:rPr>
        <w:t>Times New Roman)</w:t>
      </w:r>
      <w:r w:rsidRPr="006A3F47">
        <w:rPr>
          <w:rFonts w:ascii="Times New Roman" w:hAnsi="Times New Roman" w:cs="Times New Roman"/>
          <w:sz w:val="20"/>
          <w:szCs w:val="20"/>
        </w:rPr>
        <w:t>, size</w:t>
      </w:r>
      <w:r w:rsidR="000F43A8" w:rsidRPr="006A3F47">
        <w:rPr>
          <w:rFonts w:ascii="Times New Roman" w:hAnsi="Times New Roman" w:cs="Times New Roman"/>
          <w:sz w:val="20"/>
          <w:szCs w:val="20"/>
        </w:rPr>
        <w:t>(10)</w:t>
      </w:r>
      <w:r w:rsidRPr="006A3F47">
        <w:rPr>
          <w:rFonts w:ascii="Times New Roman" w:hAnsi="Times New Roman" w:cs="Times New Roman"/>
          <w:sz w:val="20"/>
          <w:szCs w:val="20"/>
        </w:rPr>
        <w:t>, headings, tables, and figures. The proposed structure can be used for academic journal or conference submissions.</w:t>
      </w:r>
    </w:p>
    <w:p w:rsidR="000F43A8" w:rsidRPr="006A3F47" w:rsidRDefault="000F43A8" w:rsidP="000F43A8">
      <w:pPr>
        <w:ind w:left="567" w:right="567"/>
        <w:rPr>
          <w:rFonts w:ascii="Times New Roman" w:hAnsi="Times New Roman" w:cs="Times New Roman"/>
          <w:sz w:val="20"/>
          <w:szCs w:val="20"/>
        </w:rPr>
      </w:pPr>
      <w:r w:rsidRPr="006A3F47">
        <w:rPr>
          <w:rFonts w:ascii="Times New Roman" w:hAnsi="Times New Roman" w:cs="Times New Roman"/>
          <w:b/>
          <w:bCs/>
          <w:sz w:val="20"/>
          <w:szCs w:val="20"/>
        </w:rPr>
        <w:t xml:space="preserve">Keywords — </w:t>
      </w:r>
      <w:r w:rsidRPr="006A3F47">
        <w:rPr>
          <w:rFonts w:ascii="Times New Roman" w:hAnsi="Times New Roman" w:cs="Times New Roman"/>
          <w:sz w:val="20"/>
          <w:szCs w:val="20"/>
        </w:rPr>
        <w:t>paper, tables…..</w:t>
      </w:r>
    </w:p>
    <w:p w:rsidR="000F754B" w:rsidRPr="006A3F47" w:rsidRDefault="000F43A8" w:rsidP="000F43A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I</w:t>
      </w:r>
      <w:r w:rsidR="006A3F47" w:rsidRPr="006A3F47">
        <w:rPr>
          <w:rFonts w:ascii="Times New Roman" w:hAnsi="Times New Roman" w:cs="Times New Roman"/>
          <w:sz w:val="24"/>
          <w:szCs w:val="24"/>
        </w:rPr>
        <w:t>. INTRODUCTION</w:t>
      </w:r>
    </w:p>
    <w:p w:rsidR="000F754B" w:rsidRPr="006A3F47" w:rsidRDefault="006A3F47" w:rsidP="006A3F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The introduction section explains the background of the study, problem statement, objectives, and significance of the research work.</w:t>
      </w:r>
      <w:r w:rsidR="000F43A8" w:rsidRPr="006A3F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3A8" w:rsidRPr="006A3F47">
        <w:rPr>
          <w:rFonts w:ascii="Times New Roman" w:hAnsi="Times New Roman" w:cs="Times New Roman"/>
          <w:sz w:val="24"/>
          <w:szCs w:val="24"/>
        </w:rPr>
        <w:t>font(</w:t>
      </w:r>
      <w:proofErr w:type="gramEnd"/>
      <w:r w:rsidR="000F43A8" w:rsidRPr="006A3F47">
        <w:rPr>
          <w:rFonts w:ascii="Times New Roman" w:hAnsi="Times New Roman" w:cs="Times New Roman"/>
          <w:sz w:val="24"/>
          <w:szCs w:val="24"/>
        </w:rPr>
        <w:t>Times New Roman), font size(12)</w:t>
      </w:r>
      <w:r w:rsidRPr="006A3F47">
        <w:rPr>
          <w:rFonts w:ascii="Times New Roman" w:hAnsi="Times New Roman" w:cs="Times New Roman"/>
          <w:sz w:val="24"/>
          <w:szCs w:val="24"/>
        </w:rPr>
        <w:t>.</w:t>
      </w:r>
    </w:p>
    <w:p w:rsidR="000F754B" w:rsidRPr="006A3F47" w:rsidRDefault="000F43A8" w:rsidP="000F43A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II</w:t>
      </w:r>
      <w:r w:rsidR="006A3F47" w:rsidRPr="006A3F47">
        <w:rPr>
          <w:rFonts w:ascii="Times New Roman" w:hAnsi="Times New Roman" w:cs="Times New Roman"/>
          <w:sz w:val="24"/>
          <w:szCs w:val="24"/>
        </w:rPr>
        <w:t>. LITERATURE REVIEW</w:t>
      </w:r>
    </w:p>
    <w:p w:rsidR="000F754B" w:rsidRPr="006A3F47" w:rsidRDefault="006A3F47" w:rsidP="006A3F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Previous studies have explored various techniques related to this domain. Several machine learning and IoT-based approaches were analyzed to identify gaps.</w:t>
      </w:r>
      <w:r w:rsidR="000F43A8" w:rsidRPr="006A3F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3A8" w:rsidRPr="006A3F47">
        <w:rPr>
          <w:rFonts w:ascii="Times New Roman" w:hAnsi="Times New Roman" w:cs="Times New Roman"/>
          <w:sz w:val="24"/>
          <w:szCs w:val="24"/>
        </w:rPr>
        <w:t>font(</w:t>
      </w:r>
      <w:proofErr w:type="gramEnd"/>
      <w:r w:rsidR="000F43A8" w:rsidRPr="006A3F47">
        <w:rPr>
          <w:rFonts w:ascii="Times New Roman" w:hAnsi="Times New Roman" w:cs="Times New Roman"/>
          <w:sz w:val="24"/>
          <w:szCs w:val="24"/>
        </w:rPr>
        <w:t>Times New Roman), font size(12)</w:t>
      </w:r>
      <w:r w:rsidRPr="006A3F47">
        <w:rPr>
          <w:rFonts w:ascii="Times New Roman" w:hAnsi="Times New Roman" w:cs="Times New Roman"/>
          <w:sz w:val="24"/>
          <w:szCs w:val="24"/>
        </w:rPr>
        <w:t>.</w:t>
      </w:r>
    </w:p>
    <w:p w:rsidR="000F754B" w:rsidRPr="006A3F47" w:rsidRDefault="006A3F47" w:rsidP="000F43A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III. PROPOSED WORK</w:t>
      </w:r>
    </w:p>
    <w:p w:rsidR="000F754B" w:rsidRPr="006A3F47" w:rsidRDefault="006A3F47" w:rsidP="006A3F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 xml:space="preserve">The proposed system integrates sensors, microcontrollers, and communication modules. The architecture diagram is shown below. </w:t>
      </w:r>
      <w:proofErr w:type="gramStart"/>
      <w:r w:rsidRPr="006A3F47">
        <w:rPr>
          <w:rFonts w:ascii="Times New Roman" w:hAnsi="Times New Roman" w:cs="Times New Roman"/>
          <w:sz w:val="24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4"/>
          <w:szCs w:val="24"/>
        </w:rPr>
        <w:t>Times New Roman), font size(12).</w:t>
      </w:r>
    </w:p>
    <w:p w:rsidR="006A3F47" w:rsidRPr="006A3F47" w:rsidRDefault="006A3F47" w:rsidP="006A3F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F47" w:rsidRPr="006A3F47" w:rsidRDefault="006A3F47" w:rsidP="006A3F47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color w:val="auto"/>
          <w:sz w:val="20"/>
          <w:szCs w:val="24"/>
        </w:rPr>
        <w:t>Figure 1: System Architecture Diagram (Block Diagram)</w:t>
      </w:r>
      <w:r w:rsidRPr="006A3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54B" w:rsidRPr="006A3F47" w:rsidRDefault="006A3F47" w:rsidP="006A3F47">
      <w:pPr>
        <w:pStyle w:val="Caption"/>
        <w:jc w:val="center"/>
        <w:rPr>
          <w:rFonts w:ascii="Times New Roman" w:hAnsi="Times New Roman" w:cs="Times New Roman"/>
          <w:color w:val="auto"/>
          <w:sz w:val="20"/>
          <w:szCs w:val="24"/>
        </w:rPr>
      </w:pPr>
      <w:proofErr w:type="gramStart"/>
      <w:r w:rsidRPr="006A3F47">
        <w:rPr>
          <w:rFonts w:ascii="Times New Roman" w:hAnsi="Times New Roman" w:cs="Times New Roman"/>
          <w:color w:val="auto"/>
          <w:sz w:val="24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color w:val="auto"/>
          <w:sz w:val="24"/>
          <w:szCs w:val="24"/>
        </w:rPr>
        <w:t>Times New Roman), font size(10).</w:t>
      </w:r>
    </w:p>
    <w:p w:rsidR="000F754B" w:rsidRPr="006A3F47" w:rsidRDefault="006A3F47" w:rsidP="000F43A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lastRenderedPageBreak/>
        <w:t>IV. METHODOLOGY</w:t>
      </w:r>
    </w:p>
    <w:p w:rsidR="006A3F47" w:rsidRPr="006A3F47" w:rsidRDefault="006A3F47" w:rsidP="000F43A8">
      <w:pPr>
        <w:rPr>
          <w:rFonts w:ascii="Times New Roman" w:hAnsi="Times New Roman" w:cs="Times New Roman"/>
          <w:b/>
          <w:sz w:val="24"/>
          <w:szCs w:val="24"/>
        </w:rPr>
      </w:pPr>
      <w:r w:rsidRPr="006A3F47">
        <w:rPr>
          <w:rFonts w:ascii="Times New Roman" w:hAnsi="Times New Roman" w:cs="Times New Roman"/>
          <w:b/>
          <w:sz w:val="24"/>
          <w:szCs w:val="24"/>
        </w:rPr>
        <w:t>1. Module</w:t>
      </w:r>
      <w:r w:rsidRPr="006A3F47">
        <w:rPr>
          <w:rFonts w:ascii="Times New Roman" w:hAnsi="Times New Roman" w:cs="Times New Roman"/>
          <w:b/>
          <w:sz w:val="24"/>
          <w:szCs w:val="24"/>
        </w:rPr>
        <w:br/>
      </w:r>
      <w:r w:rsidRPr="006A3F47">
        <w:rPr>
          <w:rFonts w:ascii="Times New Roman" w:hAnsi="Times New Roman" w:cs="Times New Roman"/>
          <w:sz w:val="24"/>
          <w:szCs w:val="24"/>
        </w:rPr>
        <w:t xml:space="preserve">Module- </w:t>
      </w:r>
      <w:proofErr w:type="gramStart"/>
      <w:r w:rsidRPr="006A3F47">
        <w:rPr>
          <w:rFonts w:ascii="Times New Roman" w:hAnsi="Times New Roman" w:cs="Times New Roman"/>
          <w:sz w:val="24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4"/>
          <w:szCs w:val="24"/>
        </w:rPr>
        <w:t>Times New Roman), font size(12).</w:t>
      </w:r>
    </w:p>
    <w:p w:rsidR="006A3F47" w:rsidRPr="006A3F47" w:rsidRDefault="006A3F47" w:rsidP="006A3F47">
      <w:pPr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b/>
          <w:sz w:val="24"/>
          <w:szCs w:val="24"/>
        </w:rPr>
        <w:t>2. Module</w:t>
      </w:r>
      <w:r w:rsidRPr="006A3F47">
        <w:rPr>
          <w:rFonts w:ascii="Times New Roman" w:hAnsi="Times New Roman" w:cs="Times New Roman"/>
          <w:b/>
          <w:sz w:val="24"/>
          <w:szCs w:val="24"/>
        </w:rPr>
        <w:br/>
      </w:r>
      <w:r w:rsidRPr="006A3F47">
        <w:rPr>
          <w:rFonts w:ascii="Times New Roman" w:hAnsi="Times New Roman" w:cs="Times New Roman"/>
          <w:sz w:val="24"/>
          <w:szCs w:val="24"/>
        </w:rPr>
        <w:t xml:space="preserve">Module- </w:t>
      </w:r>
      <w:proofErr w:type="gramStart"/>
      <w:r w:rsidRPr="006A3F47">
        <w:rPr>
          <w:rFonts w:ascii="Times New Roman" w:hAnsi="Times New Roman" w:cs="Times New Roman"/>
          <w:sz w:val="24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4"/>
          <w:szCs w:val="24"/>
        </w:rPr>
        <w:t>Times New Roman), font size(12).</w:t>
      </w:r>
    </w:p>
    <w:p w:rsidR="006A3F47" w:rsidRPr="006A3F47" w:rsidRDefault="006A3F47" w:rsidP="006A3F47">
      <w:pPr>
        <w:rPr>
          <w:rFonts w:ascii="Times New Roman" w:hAnsi="Times New Roman" w:cs="Times New Roman"/>
          <w:b/>
          <w:sz w:val="24"/>
          <w:szCs w:val="24"/>
        </w:rPr>
      </w:pPr>
      <w:r w:rsidRPr="006A3F47">
        <w:rPr>
          <w:rFonts w:ascii="Times New Roman" w:hAnsi="Times New Roman" w:cs="Times New Roman"/>
          <w:b/>
          <w:sz w:val="24"/>
          <w:szCs w:val="24"/>
        </w:rPr>
        <w:t>3. Module</w:t>
      </w:r>
      <w:r w:rsidRPr="006A3F47">
        <w:rPr>
          <w:rFonts w:ascii="Times New Roman" w:hAnsi="Times New Roman" w:cs="Times New Roman"/>
          <w:b/>
          <w:sz w:val="24"/>
          <w:szCs w:val="24"/>
        </w:rPr>
        <w:br/>
      </w:r>
      <w:r w:rsidRPr="006A3F47">
        <w:rPr>
          <w:rFonts w:ascii="Times New Roman" w:hAnsi="Times New Roman" w:cs="Times New Roman"/>
          <w:sz w:val="24"/>
          <w:szCs w:val="24"/>
        </w:rPr>
        <w:t xml:space="preserve">Module- </w:t>
      </w:r>
      <w:proofErr w:type="gramStart"/>
      <w:r w:rsidRPr="006A3F47">
        <w:rPr>
          <w:rFonts w:ascii="Times New Roman" w:hAnsi="Times New Roman" w:cs="Times New Roman"/>
          <w:sz w:val="24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4"/>
          <w:szCs w:val="24"/>
        </w:rPr>
        <w:t>Times New Roman), font size(12).</w:t>
      </w:r>
    </w:p>
    <w:p w:rsidR="006A3F47" w:rsidRPr="006A3F47" w:rsidRDefault="006A3F47" w:rsidP="006A3F47">
      <w:pPr>
        <w:rPr>
          <w:rFonts w:ascii="Times New Roman" w:hAnsi="Times New Roman" w:cs="Times New Roman"/>
          <w:b/>
          <w:sz w:val="24"/>
          <w:szCs w:val="24"/>
        </w:rPr>
      </w:pPr>
      <w:r w:rsidRPr="006A3F47">
        <w:rPr>
          <w:rFonts w:ascii="Times New Roman" w:hAnsi="Times New Roman" w:cs="Times New Roman"/>
          <w:b/>
          <w:sz w:val="24"/>
          <w:szCs w:val="24"/>
        </w:rPr>
        <w:t>4. Module</w:t>
      </w:r>
      <w:r w:rsidRPr="006A3F47">
        <w:rPr>
          <w:rFonts w:ascii="Times New Roman" w:hAnsi="Times New Roman" w:cs="Times New Roman"/>
          <w:b/>
          <w:sz w:val="24"/>
          <w:szCs w:val="24"/>
        </w:rPr>
        <w:br/>
      </w:r>
      <w:r w:rsidRPr="006A3F47">
        <w:rPr>
          <w:rFonts w:ascii="Times New Roman" w:hAnsi="Times New Roman" w:cs="Times New Roman"/>
          <w:sz w:val="24"/>
          <w:szCs w:val="24"/>
        </w:rPr>
        <w:t xml:space="preserve">Module- </w:t>
      </w:r>
      <w:proofErr w:type="gramStart"/>
      <w:r w:rsidRPr="006A3F47">
        <w:rPr>
          <w:rFonts w:ascii="Times New Roman" w:hAnsi="Times New Roman" w:cs="Times New Roman"/>
          <w:sz w:val="24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4"/>
          <w:szCs w:val="24"/>
        </w:rPr>
        <w:t>Times New Roman), font size(12).</w:t>
      </w:r>
    </w:p>
    <w:p w:rsidR="006A3F47" w:rsidRPr="006A3F47" w:rsidRDefault="006A3F47" w:rsidP="006A3F47">
      <w:pPr>
        <w:rPr>
          <w:rFonts w:ascii="Times New Roman" w:hAnsi="Times New Roman" w:cs="Times New Roman"/>
          <w:b/>
          <w:sz w:val="24"/>
          <w:szCs w:val="24"/>
        </w:rPr>
      </w:pPr>
      <w:r w:rsidRPr="006A3F47">
        <w:rPr>
          <w:rFonts w:ascii="Times New Roman" w:hAnsi="Times New Roman" w:cs="Times New Roman"/>
          <w:b/>
          <w:sz w:val="24"/>
          <w:szCs w:val="24"/>
        </w:rPr>
        <w:t>5. Module</w:t>
      </w:r>
      <w:r w:rsidRPr="006A3F47">
        <w:rPr>
          <w:rFonts w:ascii="Times New Roman" w:hAnsi="Times New Roman" w:cs="Times New Roman"/>
          <w:b/>
          <w:sz w:val="24"/>
          <w:szCs w:val="24"/>
        </w:rPr>
        <w:br/>
      </w:r>
      <w:r w:rsidRPr="006A3F47">
        <w:rPr>
          <w:rFonts w:ascii="Times New Roman" w:hAnsi="Times New Roman" w:cs="Times New Roman"/>
          <w:sz w:val="24"/>
          <w:szCs w:val="24"/>
        </w:rPr>
        <w:t xml:space="preserve">Module- </w:t>
      </w:r>
      <w:proofErr w:type="gramStart"/>
      <w:r w:rsidRPr="006A3F47">
        <w:rPr>
          <w:rFonts w:ascii="Times New Roman" w:hAnsi="Times New Roman" w:cs="Times New Roman"/>
          <w:sz w:val="24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4"/>
          <w:szCs w:val="24"/>
        </w:rPr>
        <w:t>Times New Roman), font size(12).</w:t>
      </w:r>
    </w:p>
    <w:p w:rsidR="000F754B" w:rsidRPr="006A3F47" w:rsidRDefault="006A3F47" w:rsidP="000F43A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V. Result</w:t>
      </w:r>
    </w:p>
    <w:p w:rsidR="000F754B" w:rsidRPr="006A3F47" w:rsidRDefault="006A3F47" w:rsidP="000F43A8">
      <w:pPr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 xml:space="preserve">Future work may include integration of advanced AI models, real-time cloud connectivity, and enhanced security mechanisms. </w:t>
      </w:r>
      <w:proofErr w:type="gramStart"/>
      <w:r w:rsidRPr="006A3F47">
        <w:rPr>
          <w:rFonts w:ascii="Times New Roman" w:hAnsi="Times New Roman" w:cs="Times New Roman"/>
          <w:sz w:val="24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4"/>
          <w:szCs w:val="24"/>
        </w:rPr>
        <w:t>Times New Roman), font size(12).</w:t>
      </w:r>
    </w:p>
    <w:p w:rsidR="006A3F47" w:rsidRPr="006A3F47" w:rsidRDefault="006A3F47" w:rsidP="006A3F4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VI. FUTURE WORK (Optional)</w:t>
      </w:r>
    </w:p>
    <w:p w:rsidR="006A3F47" w:rsidRPr="006A3F47" w:rsidRDefault="006A3F47" w:rsidP="006A3F47">
      <w:pPr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 xml:space="preserve">Future work may include integration of advanced AI models, real-time cloud connectivity, and enhanced security mechanisms. </w:t>
      </w:r>
      <w:proofErr w:type="gramStart"/>
      <w:r w:rsidRPr="006A3F47">
        <w:rPr>
          <w:rFonts w:ascii="Times New Roman" w:hAnsi="Times New Roman" w:cs="Times New Roman"/>
          <w:sz w:val="24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4"/>
          <w:szCs w:val="24"/>
        </w:rPr>
        <w:t>Times New Roman), font size(12).</w:t>
      </w:r>
    </w:p>
    <w:p w:rsidR="000F754B" w:rsidRPr="006A3F47" w:rsidRDefault="006A3F47" w:rsidP="000F43A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VII. CONCLUSION</w:t>
      </w:r>
    </w:p>
    <w:p w:rsidR="000F754B" w:rsidRPr="006A3F47" w:rsidRDefault="006A3F47" w:rsidP="000F43A8">
      <w:pPr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This sample paper format provides a standardized structure for preparing research documents in MS Word format.</w:t>
      </w:r>
    </w:p>
    <w:p w:rsidR="000F754B" w:rsidRPr="006A3F47" w:rsidRDefault="006A3F47" w:rsidP="000F43A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 xml:space="preserve">Sample Table </w:t>
      </w:r>
    </w:p>
    <w:p w:rsidR="000F754B" w:rsidRPr="006A3F47" w:rsidRDefault="006A3F47" w:rsidP="000F43A8">
      <w:pPr>
        <w:pStyle w:val="Caption"/>
        <w:rPr>
          <w:rFonts w:ascii="Times New Roman" w:hAnsi="Times New Roman" w:cs="Times New Roman"/>
          <w:sz w:val="20"/>
          <w:szCs w:val="24"/>
        </w:rPr>
      </w:pPr>
      <w:r w:rsidRPr="006A3F47">
        <w:rPr>
          <w:rFonts w:ascii="Times New Roman" w:hAnsi="Times New Roman" w:cs="Times New Roman"/>
          <w:sz w:val="20"/>
          <w:szCs w:val="24"/>
        </w:rPr>
        <w:t>Table 1: Performance Comparison (</w:t>
      </w:r>
      <w:proofErr w:type="gramStart"/>
      <w:r w:rsidRPr="006A3F47">
        <w:rPr>
          <w:rFonts w:ascii="Times New Roman" w:hAnsi="Times New Roman" w:cs="Times New Roman"/>
          <w:sz w:val="20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0"/>
          <w:szCs w:val="24"/>
        </w:rPr>
        <w:t>Times New Roman), font size(10).)</w:t>
      </w:r>
    </w:p>
    <w:tbl>
      <w:tblPr>
        <w:tblStyle w:val="TableGrid"/>
        <w:tblW w:w="0" w:type="auto"/>
        <w:tblLook w:val="04A0"/>
      </w:tblPr>
      <w:tblGrid>
        <w:gridCol w:w="2880"/>
        <w:gridCol w:w="2880"/>
        <w:gridCol w:w="2880"/>
      </w:tblGrid>
      <w:tr w:rsidR="000F754B" w:rsidRPr="006A3F47" w:rsidTr="006A3F47">
        <w:tc>
          <w:tcPr>
            <w:tcW w:w="2880" w:type="dxa"/>
          </w:tcPr>
          <w:p w:rsidR="000F754B" w:rsidRPr="006A3F47" w:rsidRDefault="006A3F47" w:rsidP="006A3F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F47">
              <w:rPr>
                <w:rFonts w:ascii="Times New Roman" w:hAnsi="Times New Roman" w:cs="Times New Roman"/>
                <w:b/>
                <w:sz w:val="20"/>
                <w:szCs w:val="24"/>
              </w:rPr>
              <w:t>Model</w:t>
            </w:r>
          </w:p>
        </w:tc>
        <w:tc>
          <w:tcPr>
            <w:tcW w:w="2880" w:type="dxa"/>
          </w:tcPr>
          <w:p w:rsidR="000F754B" w:rsidRPr="006A3F47" w:rsidRDefault="006A3F47" w:rsidP="006A3F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F47">
              <w:rPr>
                <w:rFonts w:ascii="Times New Roman" w:hAnsi="Times New Roman" w:cs="Times New Roman"/>
                <w:b/>
                <w:sz w:val="20"/>
                <w:szCs w:val="24"/>
              </w:rPr>
              <w:t>Accuracy</w:t>
            </w:r>
          </w:p>
        </w:tc>
        <w:tc>
          <w:tcPr>
            <w:tcW w:w="2880" w:type="dxa"/>
          </w:tcPr>
          <w:p w:rsidR="000F754B" w:rsidRPr="006A3F47" w:rsidRDefault="006A3F47" w:rsidP="006A3F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F47">
              <w:rPr>
                <w:rFonts w:ascii="Times New Roman" w:hAnsi="Times New Roman" w:cs="Times New Roman"/>
                <w:b/>
                <w:sz w:val="20"/>
                <w:szCs w:val="24"/>
              </w:rPr>
              <w:t>Precision</w:t>
            </w:r>
          </w:p>
        </w:tc>
      </w:tr>
      <w:tr w:rsidR="000F754B" w:rsidRPr="006A3F47" w:rsidTr="006A3F47">
        <w:tc>
          <w:tcPr>
            <w:tcW w:w="2880" w:type="dxa"/>
          </w:tcPr>
          <w:p w:rsidR="000F754B" w:rsidRPr="006A3F47" w:rsidRDefault="006A3F47" w:rsidP="006A3F47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A3F47">
              <w:rPr>
                <w:rFonts w:ascii="Times New Roman" w:hAnsi="Times New Roman" w:cs="Times New Roman"/>
                <w:sz w:val="20"/>
                <w:szCs w:val="24"/>
              </w:rPr>
              <w:t>Proposed Model</w:t>
            </w:r>
          </w:p>
        </w:tc>
        <w:tc>
          <w:tcPr>
            <w:tcW w:w="2880" w:type="dxa"/>
          </w:tcPr>
          <w:p w:rsidR="000F754B" w:rsidRPr="006A3F47" w:rsidRDefault="006A3F47" w:rsidP="006A3F47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A3F47">
              <w:rPr>
                <w:rFonts w:ascii="Times New Roman" w:hAnsi="Times New Roman" w:cs="Times New Roman"/>
                <w:sz w:val="20"/>
                <w:szCs w:val="24"/>
              </w:rPr>
              <w:t>95%</w:t>
            </w:r>
          </w:p>
        </w:tc>
        <w:tc>
          <w:tcPr>
            <w:tcW w:w="2880" w:type="dxa"/>
          </w:tcPr>
          <w:p w:rsidR="000F754B" w:rsidRPr="006A3F47" w:rsidRDefault="006A3F47" w:rsidP="006A3F47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A3F47">
              <w:rPr>
                <w:rFonts w:ascii="Times New Roman" w:hAnsi="Times New Roman" w:cs="Times New Roman"/>
                <w:sz w:val="20"/>
                <w:szCs w:val="24"/>
              </w:rPr>
              <w:t>93%</w:t>
            </w:r>
          </w:p>
        </w:tc>
      </w:tr>
    </w:tbl>
    <w:p w:rsidR="000F754B" w:rsidRPr="006A3F47" w:rsidRDefault="006A3F47" w:rsidP="000F43A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A3F47">
        <w:rPr>
          <w:rFonts w:ascii="Times New Roman" w:hAnsi="Times New Roman" w:cs="Times New Roman"/>
          <w:sz w:val="24"/>
          <w:szCs w:val="24"/>
        </w:rPr>
        <w:t>REFERENCES</w:t>
      </w:r>
    </w:p>
    <w:p w:rsidR="000F754B" w:rsidRPr="006A3F47" w:rsidRDefault="006A3F47" w:rsidP="006A3F47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6A3F47">
        <w:rPr>
          <w:rFonts w:ascii="Times New Roman" w:hAnsi="Times New Roman" w:cs="Times New Roman"/>
          <w:sz w:val="20"/>
          <w:szCs w:val="24"/>
        </w:rPr>
        <w:t>[1] Author A., Title of Paper, Journal Name, 2023. Author A., Title of Paper, Journal Name, 2023. Author A., Title of Paper, Journal Name, 2023.</w:t>
      </w:r>
      <w:r w:rsidRPr="006A3F47">
        <w:t xml:space="preserve"> </w:t>
      </w:r>
      <w:proofErr w:type="gramStart"/>
      <w:r w:rsidRPr="006A3F47">
        <w:rPr>
          <w:rFonts w:ascii="Times New Roman" w:hAnsi="Times New Roman" w:cs="Times New Roman"/>
          <w:sz w:val="20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0"/>
          <w:szCs w:val="24"/>
        </w:rPr>
        <w:t>Times New Roman), font size(1</w:t>
      </w:r>
      <w:r>
        <w:rPr>
          <w:rFonts w:ascii="Times New Roman" w:hAnsi="Times New Roman" w:cs="Times New Roman"/>
          <w:sz w:val="20"/>
          <w:szCs w:val="24"/>
        </w:rPr>
        <w:t>0</w:t>
      </w:r>
      <w:r w:rsidRPr="006A3F47">
        <w:rPr>
          <w:rFonts w:ascii="Times New Roman" w:hAnsi="Times New Roman" w:cs="Times New Roman"/>
          <w:sz w:val="20"/>
          <w:szCs w:val="24"/>
        </w:rPr>
        <w:t>).</w:t>
      </w:r>
    </w:p>
    <w:p w:rsidR="000F754B" w:rsidRPr="006A3F47" w:rsidRDefault="006A3F47" w:rsidP="006A3F47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6A3F47">
        <w:rPr>
          <w:rFonts w:ascii="Times New Roman" w:hAnsi="Times New Roman" w:cs="Times New Roman"/>
          <w:sz w:val="20"/>
          <w:szCs w:val="24"/>
        </w:rPr>
        <w:t>[2] Author B., Title of Paper, Conference Name, 2024. Author B., Title of Paper, Conference Name, 2024. Author B., Title of Paper, Conference Name, 2024.</w:t>
      </w:r>
      <w:r w:rsidRPr="006A3F47">
        <w:t xml:space="preserve"> </w:t>
      </w:r>
      <w:proofErr w:type="gramStart"/>
      <w:r w:rsidRPr="006A3F47">
        <w:rPr>
          <w:rFonts w:ascii="Times New Roman" w:hAnsi="Times New Roman" w:cs="Times New Roman"/>
          <w:sz w:val="20"/>
          <w:szCs w:val="24"/>
        </w:rPr>
        <w:t>font(</w:t>
      </w:r>
      <w:proofErr w:type="gramEnd"/>
      <w:r w:rsidRPr="006A3F47">
        <w:rPr>
          <w:rFonts w:ascii="Times New Roman" w:hAnsi="Times New Roman" w:cs="Times New Roman"/>
          <w:sz w:val="20"/>
          <w:szCs w:val="24"/>
        </w:rPr>
        <w:t>Times New Roman), font size(1</w:t>
      </w:r>
      <w:r>
        <w:rPr>
          <w:rFonts w:ascii="Times New Roman" w:hAnsi="Times New Roman" w:cs="Times New Roman"/>
          <w:sz w:val="20"/>
          <w:szCs w:val="24"/>
        </w:rPr>
        <w:t>0</w:t>
      </w:r>
      <w:r w:rsidRPr="006A3F47">
        <w:rPr>
          <w:rFonts w:ascii="Times New Roman" w:hAnsi="Times New Roman" w:cs="Times New Roman"/>
          <w:sz w:val="20"/>
          <w:szCs w:val="24"/>
        </w:rPr>
        <w:t>).</w:t>
      </w:r>
    </w:p>
    <w:p w:rsidR="006A3F47" w:rsidRPr="006A3F47" w:rsidRDefault="006A3F47" w:rsidP="006A3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A3F47" w:rsidRPr="006A3F47" w:rsidSect="000F43A8">
      <w:pgSz w:w="12240" w:h="15840"/>
      <w:pgMar w:top="1440" w:right="118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5A1AAB"/>
    <w:multiLevelType w:val="hybridMultilevel"/>
    <w:tmpl w:val="9F389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0583D"/>
    <w:rsid w:val="00034616"/>
    <w:rsid w:val="0006063C"/>
    <w:rsid w:val="000F43A8"/>
    <w:rsid w:val="000F754B"/>
    <w:rsid w:val="00105032"/>
    <w:rsid w:val="0015074B"/>
    <w:rsid w:val="0029639D"/>
    <w:rsid w:val="00326F90"/>
    <w:rsid w:val="006A3F47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Rohan Suryawanshi</cp:lastModifiedBy>
  <cp:revision>3</cp:revision>
  <dcterms:created xsi:type="dcterms:W3CDTF">2013-12-23T23:15:00Z</dcterms:created>
  <dcterms:modified xsi:type="dcterms:W3CDTF">2026-03-12T05:22:00Z</dcterms:modified>
  <cp:category/>
</cp:coreProperties>
</file>